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25C3" w14:textId="480CF42A" w:rsidR="00DF7C02" w:rsidRDefault="00DF7C02" w:rsidP="00DF7C02">
      <w:pPr>
        <w:pStyle w:val="StandardWeb"/>
        <w:spacing w:after="0" w:line="240" w:lineRule="auto"/>
        <w:jc w:val="both"/>
      </w:pPr>
      <w:r>
        <w:rPr>
          <w:color w:val="000000"/>
        </w:rPr>
        <w:t xml:space="preserve">Na temelju čl. 17. Uredbe o uredskom poslovanju (NN 7/09), čl. 5. Pravilnika o jedinstvenim klasifikacijskim oznakama i brojčanim oznakama stvaralaca i primalaca akata (NN 38/88, 75/93) i čl. </w:t>
      </w:r>
      <w:r w:rsidR="00793A28">
        <w:rPr>
          <w:color w:val="000000"/>
        </w:rPr>
        <w:t>56</w:t>
      </w:r>
      <w:r>
        <w:rPr>
          <w:color w:val="000000"/>
        </w:rPr>
        <w:t>. Statuta  Dječjeg vrtića Bajka Strizivojna, ravnateljica Valentina Birtić utvrđuje</w:t>
      </w:r>
    </w:p>
    <w:p w14:paraId="22246DE0" w14:textId="77777777" w:rsidR="00DF7C02" w:rsidRDefault="00DF7C02" w:rsidP="00DF7C02">
      <w:pPr>
        <w:pStyle w:val="StandardWeb"/>
        <w:spacing w:after="0" w:line="240" w:lineRule="auto"/>
      </w:pPr>
    </w:p>
    <w:p w14:paraId="6A980184" w14:textId="77777777" w:rsidR="00DF7C02" w:rsidRDefault="00DF7C02" w:rsidP="00DF7C0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PLAN KLASIFIKACIJSKIH OZNAKA I BROJČANIH OZNAKA</w:t>
      </w:r>
    </w:p>
    <w:p w14:paraId="647F084E" w14:textId="77777777" w:rsidR="00DF7C02" w:rsidRDefault="00DF7C02" w:rsidP="00DF7C0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STVARATELJA I PRIMATELJA AKATA</w:t>
      </w:r>
    </w:p>
    <w:p w14:paraId="786E92FE" w14:textId="796BB0D6" w:rsidR="00DF7C02" w:rsidRDefault="00DF7C02" w:rsidP="00DF7C02">
      <w:pPr>
        <w:pStyle w:val="Standard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DJEČJEG VRTIĆA BAJKA STRIZIVOJNA  ZA 202</w:t>
      </w:r>
      <w:r w:rsidR="00800218">
        <w:rPr>
          <w:b/>
          <w:bCs/>
          <w:color w:val="000000"/>
        </w:rPr>
        <w:t>1</w:t>
      </w:r>
      <w:r>
        <w:rPr>
          <w:b/>
          <w:bCs/>
          <w:color w:val="000000"/>
        </w:rPr>
        <w:t>. GODINU</w:t>
      </w:r>
    </w:p>
    <w:p w14:paraId="450A0160" w14:textId="77777777" w:rsidR="00DF7C02" w:rsidRDefault="00DF7C02" w:rsidP="00DF7C02">
      <w:pPr>
        <w:pStyle w:val="StandardWeb"/>
        <w:spacing w:after="0" w:line="240" w:lineRule="auto"/>
        <w:jc w:val="center"/>
      </w:pPr>
      <w:r>
        <w:rPr>
          <w:b/>
          <w:bCs/>
          <w:color w:val="000000"/>
        </w:rPr>
        <w:t>Članak 1.</w:t>
      </w:r>
    </w:p>
    <w:p w14:paraId="2BE39751" w14:textId="77777777" w:rsidR="00DF7C02" w:rsidRDefault="00DF7C02" w:rsidP="00DF7C02">
      <w:pPr>
        <w:pStyle w:val="StandardWeb"/>
        <w:spacing w:after="0" w:line="240" w:lineRule="auto"/>
        <w:ind w:firstLine="708"/>
        <w:jc w:val="both"/>
      </w:pPr>
      <w:r>
        <w:rPr>
          <w:color w:val="000000"/>
        </w:rPr>
        <w:t xml:space="preserve">Ovim Planom klasifikacijskih oznaka i brojčanih oznaka stvaratelja i primatelja akata utvrđuju se klasifikacijske oznake akata koje se mogu pojaviti u radu Dječjeg vrtića Bajka Strizivojna. </w:t>
      </w:r>
    </w:p>
    <w:p w14:paraId="5530D74A" w14:textId="77777777" w:rsidR="00DF7C02" w:rsidRDefault="00DF7C02" w:rsidP="00DF7C02">
      <w:pPr>
        <w:pStyle w:val="StandardWeb"/>
        <w:spacing w:after="0" w:line="240" w:lineRule="auto"/>
        <w:jc w:val="center"/>
      </w:pPr>
      <w:r>
        <w:rPr>
          <w:b/>
          <w:bCs/>
          <w:color w:val="000000"/>
        </w:rPr>
        <w:t>Članak 2.</w:t>
      </w:r>
    </w:p>
    <w:p w14:paraId="4DC01C0E" w14:textId="77777777" w:rsidR="00DF7C02" w:rsidRDefault="00DF7C02" w:rsidP="00DF7C02">
      <w:pPr>
        <w:pStyle w:val="StandardWeb"/>
        <w:spacing w:after="0" w:line="240" w:lineRule="auto"/>
        <w:ind w:firstLine="708"/>
        <w:jc w:val="both"/>
      </w:pPr>
      <w:r>
        <w:rPr>
          <w:color w:val="000000"/>
        </w:rPr>
        <w:t>Klasifikacijske oznake akata prema njihovom sadržaju i obliku utvrđuju se na sljedeći način:</w:t>
      </w:r>
    </w:p>
    <w:p w14:paraId="5E012DAF" w14:textId="77777777" w:rsidR="00DF7C02" w:rsidRDefault="00DF7C02" w:rsidP="00DF7C02"/>
    <w:p w14:paraId="6E42824A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UPRAVLJANJE I DRUŠTVENO DOGOVARANJE </w:t>
      </w:r>
    </w:p>
    <w:p w14:paraId="088D4A6C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003-01 Općenito (statusna obilježja)</w:t>
      </w:r>
    </w:p>
    <w:p w14:paraId="2F6CB653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006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DRUŠTVENO-POLITIČKE ORGANIZACIJE </w:t>
      </w:r>
    </w:p>
    <w:p w14:paraId="789B649E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006-04  Sindikat</w:t>
      </w:r>
    </w:p>
    <w:p w14:paraId="7C6FF2C3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008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DRUŠTENO INFORMIRANJE</w:t>
      </w:r>
    </w:p>
    <w:p w14:paraId="6DC11C4C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008-01</w:t>
      </w:r>
      <w:r w:rsidRPr="00360B62">
        <w:rPr>
          <w:rFonts w:ascii="Times New Roman" w:hAnsi="Times New Roman" w:cs="Times New Roman"/>
          <w:sz w:val="24"/>
          <w:szCs w:val="24"/>
        </w:rPr>
        <w:tab/>
        <w:t>Općenito</w:t>
      </w:r>
    </w:p>
    <w:p w14:paraId="24677A62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008-02  Javno informiranje</w:t>
      </w:r>
    </w:p>
    <w:p w14:paraId="30CED54C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034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UPRAVNI POSTUPAK I UPRAVNI SPOR</w:t>
      </w:r>
    </w:p>
    <w:p w14:paraId="09D99A55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(zahtjevi za upis, rješenja o upisu i ispisu djeteta iz Vrtića) </w:t>
      </w:r>
    </w:p>
    <w:p w14:paraId="7C025A8F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034-01 Općenito</w:t>
      </w:r>
    </w:p>
    <w:p w14:paraId="01591C2F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034-02 Opći upravni postupak</w:t>
      </w:r>
    </w:p>
    <w:p w14:paraId="529AF0D8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034-03 Posebni upravni postupak</w:t>
      </w:r>
    </w:p>
    <w:p w14:paraId="1D166A0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034-04  Izdavanje uvjerenja i drugih potvrda </w:t>
      </w:r>
    </w:p>
    <w:p w14:paraId="7FEE98DB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034-05 Evidencija o provedbenim propisima</w:t>
      </w:r>
    </w:p>
    <w:p w14:paraId="7F6B159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034-06 Izvještaji o stanju rješavanja upravnih stvari</w:t>
      </w:r>
    </w:p>
    <w:p w14:paraId="4A287B27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034-07 Upravni i upravno-računski spor</w:t>
      </w:r>
    </w:p>
    <w:p w14:paraId="0E0968A7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034-08 Ostalo</w:t>
      </w:r>
    </w:p>
    <w:p w14:paraId="1A008E36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</w:p>
    <w:p w14:paraId="225C624B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lastRenderedPageBreak/>
        <w:t>035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UREDSKO POSLOVANJE</w:t>
      </w:r>
    </w:p>
    <w:p w14:paraId="4D33A552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035-01 Općenito</w:t>
      </w:r>
    </w:p>
    <w:p w14:paraId="515A1EF8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035-02 Klasifikacijske oznake i urudžbeni brojevi</w:t>
      </w:r>
    </w:p>
    <w:p w14:paraId="0962E451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035-03 Postupak s aktima</w:t>
      </w:r>
    </w:p>
    <w:p w14:paraId="31DDB132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035-07 Ostalo</w:t>
      </w:r>
    </w:p>
    <w:p w14:paraId="20E3A6BB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036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ARHIVIRANJE PREDMETA I AKATA</w:t>
      </w:r>
    </w:p>
    <w:p w14:paraId="5880060F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036-01 Općenito</w:t>
      </w:r>
    </w:p>
    <w:p w14:paraId="42755B25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036-02 Postupak arhiviranja predmeta i akata</w:t>
      </w:r>
    </w:p>
    <w:p w14:paraId="2B367149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036-03 Čuvanje registraturne građe</w:t>
      </w:r>
    </w:p>
    <w:p w14:paraId="62A4C500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036-04  Izlučivanje arhivske građe</w:t>
      </w:r>
    </w:p>
    <w:p w14:paraId="662675C7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037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OVJERE</w:t>
      </w:r>
    </w:p>
    <w:p w14:paraId="6C8138E5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037-01 Općenito</w:t>
      </w:r>
    </w:p>
    <w:p w14:paraId="34708EB8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037-02 Ovjere rukopisa, potpisa i prijepisa</w:t>
      </w:r>
    </w:p>
    <w:p w14:paraId="5D20077A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037-04  Ostalo</w:t>
      </w:r>
    </w:p>
    <w:p w14:paraId="30CBBCF8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038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PEČATI, ŽIGOVI I ŠTAMBILJI </w:t>
      </w:r>
    </w:p>
    <w:p w14:paraId="131D5448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038-01  Općenito</w:t>
      </w:r>
    </w:p>
    <w:p w14:paraId="67370DFE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038-02  Odobrenja za izradu pečata i žigova s grbom RH</w:t>
      </w:r>
    </w:p>
    <w:p w14:paraId="4620C02F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038-03  Upotreba, čuvanje i uništavanje</w:t>
      </w:r>
    </w:p>
    <w:p w14:paraId="7179AF07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038-04  Ostalo</w:t>
      </w:r>
    </w:p>
    <w:p w14:paraId="643C8538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INSPEKCIJSKI NADZOR</w:t>
      </w:r>
    </w:p>
    <w:p w14:paraId="00CFA1EB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042-01 Općenito</w:t>
      </w:r>
    </w:p>
    <w:p w14:paraId="38836F6A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052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OSTALE PREDSTAVKE I PRITUŽBE</w:t>
      </w:r>
    </w:p>
    <w:p w14:paraId="25561472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052-01 Općenito</w:t>
      </w:r>
    </w:p>
    <w:p w14:paraId="725B1DAC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052-02 Pojedinačni predmeti</w:t>
      </w:r>
    </w:p>
    <w:p w14:paraId="2C8E3B88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053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MOLBE I PRIJEDLOZI</w:t>
      </w:r>
    </w:p>
    <w:p w14:paraId="678EA78C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053-01 Općenito</w:t>
      </w:r>
    </w:p>
    <w:p w14:paraId="66BE8936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053-02 Pojedinačni prijedlozi</w:t>
      </w:r>
    </w:p>
    <w:p w14:paraId="36A2D747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 I RADNI ODNOS</w:t>
      </w:r>
    </w:p>
    <w:p w14:paraId="20297F89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ZAPOŠLJAVANJE</w:t>
      </w:r>
    </w:p>
    <w:p w14:paraId="730E5BD8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POLITIKA ZAPOŠLJAVANJA</w:t>
      </w:r>
    </w:p>
    <w:p w14:paraId="08E66CB3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lastRenderedPageBreak/>
        <w:tab/>
        <w:t>100-01 Općenito</w:t>
      </w:r>
    </w:p>
    <w:p w14:paraId="0AE4D2FE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USMJERAVANJE U ZANIMANJA</w:t>
      </w:r>
    </w:p>
    <w:p w14:paraId="077F0416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103-01 Općenito</w:t>
      </w:r>
    </w:p>
    <w:p w14:paraId="2ECC811B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103-03 Prekvalifikacija</w:t>
      </w:r>
    </w:p>
    <w:p w14:paraId="7681BCBA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103-04</w:t>
      </w:r>
      <w:r w:rsidRPr="00360B62">
        <w:rPr>
          <w:rFonts w:ascii="Times New Roman" w:hAnsi="Times New Roman" w:cs="Times New Roman"/>
          <w:sz w:val="24"/>
          <w:szCs w:val="24"/>
        </w:rPr>
        <w:tab/>
        <w:t>Dokvalifikacija</w:t>
      </w:r>
    </w:p>
    <w:p w14:paraId="6A321631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103-05 Ostalo (stručno osposobljavanje npr.)</w:t>
      </w:r>
    </w:p>
    <w:p w14:paraId="1E8A41ED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RADNI ODNOSI</w:t>
      </w:r>
    </w:p>
    <w:p w14:paraId="390FD8B2" w14:textId="77777777" w:rsidR="00DF7C02" w:rsidRPr="00360B6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RADNIKA U UDRUŽENOM RADU</w:t>
      </w:r>
    </w:p>
    <w:p w14:paraId="2FF8F5F6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110-01 Općenito</w:t>
      </w:r>
    </w:p>
    <w:p w14:paraId="7D00BB46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110-02 Prava i obveze poslovodnih organa</w:t>
      </w:r>
    </w:p>
    <w:p w14:paraId="201D75A0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110-03 Prava i obveze radnika (općenito)</w:t>
      </w:r>
    </w:p>
    <w:p w14:paraId="25364515" w14:textId="77777777" w:rsidR="00DF7C02" w:rsidRPr="00360B6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110-04 Ostalo</w:t>
      </w:r>
    </w:p>
    <w:p w14:paraId="2E04F4D2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  <w:t>ZASNIVANJE I PRESTANAK RADNOG ODNOSA, UGOVOR O DJELU I DOPUNSKI RAD</w:t>
      </w:r>
    </w:p>
    <w:p w14:paraId="0F30ECFD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112-01 Općenito</w:t>
      </w:r>
    </w:p>
    <w:p w14:paraId="63007170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 xml:space="preserve">112-02 Na neodređeno vrijeme </w:t>
      </w:r>
    </w:p>
    <w:p w14:paraId="230CB320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112-03 Na određeno vrijeme</w:t>
      </w:r>
    </w:p>
    <w:p w14:paraId="39409982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112-04 Ugovor o djelu</w:t>
      </w:r>
    </w:p>
    <w:p w14:paraId="7E4DE39E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112-05 Dopunski rad</w:t>
      </w:r>
    </w:p>
    <w:p w14:paraId="0D222AF9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112-06 Pripravnici</w:t>
      </w:r>
    </w:p>
    <w:p w14:paraId="72D74E9F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112-07 Ostalo</w:t>
      </w:r>
    </w:p>
    <w:p w14:paraId="48F0247E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113 RADNO VRIJEME, ODMORI, DOPUSTI I BOLOVANJA, OBUSTAVE RADA</w:t>
      </w:r>
    </w:p>
    <w:p w14:paraId="3FB4E3FE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113-01 Općenito</w:t>
      </w:r>
    </w:p>
    <w:p w14:paraId="199B6888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0B62">
        <w:rPr>
          <w:rFonts w:ascii="Times New Roman" w:hAnsi="Times New Roman" w:cs="Times New Roman"/>
          <w:sz w:val="24"/>
          <w:szCs w:val="24"/>
        </w:rPr>
        <w:t>113-02 Radno vrijeme</w:t>
      </w:r>
    </w:p>
    <w:p w14:paraId="7A05FA67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113-03 Odmori</w:t>
      </w:r>
    </w:p>
    <w:p w14:paraId="526428D1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113-04 Dopusti</w:t>
      </w:r>
    </w:p>
    <w:p w14:paraId="677ECD3D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113-05 Bolovanja</w:t>
      </w:r>
    </w:p>
    <w:p w14:paraId="06948BE8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113-06 Obustave rada</w:t>
      </w:r>
    </w:p>
    <w:p w14:paraId="0BC80898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360B62">
        <w:rPr>
          <w:rFonts w:ascii="Times New Roman" w:hAnsi="Times New Roman" w:cs="Times New Roman"/>
          <w:sz w:val="24"/>
          <w:szCs w:val="24"/>
        </w:rPr>
        <w:tab/>
        <w:t>113-07 Ostalo</w:t>
      </w:r>
    </w:p>
    <w:p w14:paraId="13FE635F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2136F72D" w14:textId="77777777" w:rsidR="00DF7C02" w:rsidRPr="00A9635C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114 RADNI SPOROVI, RADNA DISCIPLINA, MATERIJALNA I DISCIPLINSKA ODGOVORNOST</w:t>
      </w:r>
    </w:p>
    <w:p w14:paraId="54B52DA6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114-01Općenito</w:t>
      </w:r>
    </w:p>
    <w:p w14:paraId="45A50AE7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114-02 Radni sporovi</w:t>
      </w:r>
    </w:p>
    <w:p w14:paraId="67A01256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114-03 Radna disciplina</w:t>
      </w:r>
    </w:p>
    <w:p w14:paraId="02EC65F5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114-04 Disciplinska odgovornost i postupak</w:t>
      </w:r>
    </w:p>
    <w:p w14:paraId="42100D05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114-05 Materijalna odgovornost </w:t>
      </w:r>
    </w:p>
    <w:p w14:paraId="7CD04850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114-06 Ostalo</w:t>
      </w:r>
    </w:p>
    <w:p w14:paraId="5D73318D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115 ZAŠTITA NA RADU</w:t>
      </w:r>
    </w:p>
    <w:p w14:paraId="2740DE3E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115-01 Općenito </w:t>
      </w:r>
    </w:p>
    <w:p w14:paraId="7E9AB933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115-02 Pojedinačni predmeti zaštite na radu</w:t>
      </w:r>
    </w:p>
    <w:p w14:paraId="10BFE113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115-03 Posebna zaštita žena, maloljetnika i invalida</w:t>
      </w:r>
    </w:p>
    <w:p w14:paraId="2C2A6002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115-04 Nesreće na radu</w:t>
      </w:r>
    </w:p>
    <w:p w14:paraId="70B1F8DA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115-05 Zaštitna sredstva</w:t>
      </w:r>
    </w:p>
    <w:p w14:paraId="76A4B203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115-06 Ostalo</w:t>
      </w:r>
    </w:p>
    <w:p w14:paraId="274E0FCF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117 RADNI STAŽ</w:t>
      </w:r>
    </w:p>
    <w:p w14:paraId="78C12F45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117-01 Općenito</w:t>
      </w:r>
    </w:p>
    <w:p w14:paraId="263F5750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117-02 Minuli rad</w:t>
      </w:r>
    </w:p>
    <w:p w14:paraId="67056B9B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117-07 Ostalo</w:t>
      </w:r>
    </w:p>
    <w:p w14:paraId="55FE0774" w14:textId="77777777" w:rsidR="00DF7C02" w:rsidRPr="00360B6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360B62">
        <w:rPr>
          <w:rFonts w:ascii="Times New Roman" w:hAnsi="Times New Roman" w:cs="Times New Roman"/>
          <w:b/>
          <w:bCs/>
          <w:sz w:val="24"/>
          <w:szCs w:val="24"/>
        </w:rPr>
        <w:t>119 KADROVSKA POLITIKA I EVIDENCIJE</w:t>
      </w:r>
    </w:p>
    <w:p w14:paraId="0D70C76F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119-01 Općenito</w:t>
      </w:r>
    </w:p>
    <w:p w14:paraId="3A9F9C15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119-02 Kadrovska politika </w:t>
      </w:r>
    </w:p>
    <w:p w14:paraId="1833924B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119-03 Kadrovske evidencije </w:t>
      </w:r>
    </w:p>
    <w:p w14:paraId="0D8017B9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119-04 Ostalo </w:t>
      </w:r>
    </w:p>
    <w:p w14:paraId="061ACAD5" w14:textId="77777777" w:rsidR="00DF7C02" w:rsidRPr="00243B7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243B72">
        <w:rPr>
          <w:rFonts w:ascii="Times New Roman" w:hAnsi="Times New Roman" w:cs="Times New Roman"/>
          <w:b/>
          <w:bCs/>
          <w:sz w:val="24"/>
          <w:szCs w:val="24"/>
        </w:rPr>
        <w:t>12 OSOBNI DOHOCI</w:t>
      </w:r>
    </w:p>
    <w:p w14:paraId="4CE410D0" w14:textId="77777777" w:rsidR="00DF7C02" w:rsidRPr="00243B7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243B72">
        <w:rPr>
          <w:rFonts w:ascii="Times New Roman" w:hAnsi="Times New Roman" w:cs="Times New Roman"/>
          <w:b/>
          <w:bCs/>
          <w:sz w:val="24"/>
          <w:szCs w:val="24"/>
        </w:rPr>
        <w:t>120 STJECANJE OSOBNOG DOHOTKA</w:t>
      </w:r>
    </w:p>
    <w:p w14:paraId="6465E7AF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120-01 Općenito</w:t>
      </w:r>
    </w:p>
    <w:p w14:paraId="34760289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120-02 Utvrđivanje, raspoređivanje, raspodjela</w:t>
      </w:r>
    </w:p>
    <w:p w14:paraId="2E4C1311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120-03 Po osnovi tekućeg rada </w:t>
      </w:r>
    </w:p>
    <w:p w14:paraId="37845016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120-04 Po osnovi minulog rada</w:t>
      </w:r>
    </w:p>
    <w:p w14:paraId="6A013ED2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120-07 Minimalni osobni dohodak</w:t>
      </w:r>
    </w:p>
    <w:p w14:paraId="4CD3EE88" w14:textId="77777777" w:rsidR="00DF7C02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120-08 Ostalo</w:t>
      </w:r>
    </w:p>
    <w:p w14:paraId="7972B4FD" w14:textId="77777777" w:rsidR="00DF7C02" w:rsidRDefault="00DF7C02" w:rsidP="00DF7C02">
      <w:pPr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>121 OSTALA PRIMANJA PO OSNOVI DOHOTKA</w:t>
      </w:r>
    </w:p>
    <w:p w14:paraId="40964918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DB7">
        <w:rPr>
          <w:rFonts w:ascii="Times New Roman" w:hAnsi="Times New Roman" w:cs="Times New Roman"/>
          <w:sz w:val="24"/>
          <w:szCs w:val="24"/>
        </w:rPr>
        <w:t>121-01 Općenito</w:t>
      </w:r>
    </w:p>
    <w:p w14:paraId="607EE8DF" w14:textId="77777777" w:rsidR="00DF7C02" w:rsidRPr="00A9635C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ab/>
        <w:t>121-05 Naknada za prijevoz na posao i s posla</w:t>
      </w:r>
    </w:p>
    <w:p w14:paraId="7FB893F7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F3DB7">
        <w:rPr>
          <w:rFonts w:ascii="Times New Roman" w:hAnsi="Times New Roman" w:cs="Times New Roman"/>
          <w:sz w:val="24"/>
          <w:szCs w:val="24"/>
        </w:rPr>
        <w:t>121-06 Naknada za topli obrok</w:t>
      </w:r>
    </w:p>
    <w:p w14:paraId="67116C94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121-07 Regres za godišnji odmor</w:t>
      </w:r>
    </w:p>
    <w:p w14:paraId="227F61BA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 xml:space="preserve">121-08 Troškovi preseljenja </w:t>
      </w:r>
    </w:p>
    <w:p w14:paraId="0BD4EEFF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121-09 Pomoć u slučaju smrti</w:t>
      </w:r>
    </w:p>
    <w:p w14:paraId="02E158A0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121-14 Radna odijela i druga zaštitna sredstva</w:t>
      </w:r>
    </w:p>
    <w:p w14:paraId="1A119724" w14:textId="77777777" w:rsidR="00DF7C02" w:rsidRPr="007F3DB7" w:rsidRDefault="00DF7C02" w:rsidP="00DF7C02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7F3DB7">
        <w:rPr>
          <w:rFonts w:ascii="Times New Roman" w:hAnsi="Times New Roman" w:cs="Times New Roman"/>
          <w:sz w:val="24"/>
          <w:szCs w:val="24"/>
        </w:rPr>
        <w:tab/>
        <w:t>121-15 Ostalo</w:t>
      </w:r>
    </w:p>
    <w:p w14:paraId="2FE00F95" w14:textId="77777777" w:rsidR="00DF7C02" w:rsidRPr="007F3DB7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 xml:space="preserve">13 STRUČNO USAVRŠAVANJE </w:t>
      </w:r>
    </w:p>
    <w:p w14:paraId="41C286E5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DB7">
        <w:rPr>
          <w:rFonts w:ascii="Times New Roman" w:hAnsi="Times New Roman" w:cs="Times New Roman"/>
          <w:b/>
          <w:bCs/>
          <w:sz w:val="24"/>
          <w:szCs w:val="24"/>
        </w:rPr>
        <w:t>130 TEČAJEVI, SAVJETOVANJA I STRUČNA PUTOVANJA</w:t>
      </w:r>
    </w:p>
    <w:p w14:paraId="5EBDC8C5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002">
        <w:rPr>
          <w:rFonts w:ascii="Times New Roman" w:hAnsi="Times New Roman" w:cs="Times New Roman"/>
          <w:sz w:val="24"/>
          <w:szCs w:val="24"/>
        </w:rPr>
        <w:t>130-01 Općenito</w:t>
      </w:r>
    </w:p>
    <w:p w14:paraId="31CC15A5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130-02 Tečajevi</w:t>
      </w:r>
    </w:p>
    <w:p w14:paraId="7D6719E1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130-03 Savjetovanja (seminari)</w:t>
      </w:r>
    </w:p>
    <w:p w14:paraId="7758BCC1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130-05 Kongresi i simpoziji</w:t>
      </w:r>
    </w:p>
    <w:p w14:paraId="224E273C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130-06 Ostalo</w:t>
      </w:r>
    </w:p>
    <w:p w14:paraId="2B43EAA9" w14:textId="77777777" w:rsidR="00DF7C02" w:rsidRPr="008F30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 xml:space="preserve">132 STRUČNA PRAKSA (PRIPRAVNICI, STAŽISTI I DRUGI) </w:t>
      </w:r>
    </w:p>
    <w:p w14:paraId="678E2245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132-01 Općenito</w:t>
      </w:r>
    </w:p>
    <w:p w14:paraId="52C598D7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132-02 Pojedinačni predmeti </w:t>
      </w:r>
    </w:p>
    <w:p w14:paraId="01855FE7" w14:textId="77777777" w:rsidR="00DF7C02" w:rsidRPr="008F30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>133 STRUČNI ISPITI</w:t>
      </w:r>
    </w:p>
    <w:p w14:paraId="74BCD4B1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133-01 Općenito</w:t>
      </w:r>
    </w:p>
    <w:p w14:paraId="0B3877DA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133-02 Stručni ispiti</w:t>
      </w:r>
    </w:p>
    <w:p w14:paraId="105A9448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133-04 Ostalo</w:t>
      </w:r>
    </w:p>
    <w:p w14:paraId="7DF73677" w14:textId="77777777" w:rsidR="00DF7C02" w:rsidRPr="008F30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002">
        <w:rPr>
          <w:rFonts w:ascii="Times New Roman" w:hAnsi="Times New Roman" w:cs="Times New Roman"/>
          <w:b/>
          <w:bCs/>
          <w:sz w:val="24"/>
          <w:szCs w:val="24"/>
        </w:rPr>
        <w:t xml:space="preserve">14 MIROVINSKO I INVALIDSKO OSIGURANJE </w:t>
      </w:r>
    </w:p>
    <w:p w14:paraId="0FF168CC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140 MIROVINSKO OSIGURANJE </w:t>
      </w:r>
    </w:p>
    <w:p w14:paraId="3B4E0D70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140-01 Općenito</w:t>
      </w:r>
    </w:p>
    <w:p w14:paraId="3C66456C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140-10 Ostalo</w:t>
      </w:r>
    </w:p>
    <w:p w14:paraId="3A8221DE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141 INVALIDSKO OSIGURANJE</w:t>
      </w:r>
    </w:p>
    <w:p w14:paraId="2D5A0F20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141-01 Općenito</w:t>
      </w:r>
    </w:p>
    <w:p w14:paraId="7303116B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141-02 Ostalo</w:t>
      </w:r>
    </w:p>
    <w:p w14:paraId="57C02B0F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21 JAVNA SIGURNOST</w:t>
      </w:r>
    </w:p>
    <w:p w14:paraId="0240BB97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214 ZAŠTITA OD POŽARA I EKSPLOZIJA </w:t>
      </w:r>
    </w:p>
    <w:p w14:paraId="08693ADE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214-01Općenito</w:t>
      </w:r>
    </w:p>
    <w:p w14:paraId="4804142B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214-02 Mjere zaštite od požara i eksplozija</w:t>
      </w:r>
    </w:p>
    <w:p w14:paraId="5F8684F6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214-03 Protupožarna inspekcija</w:t>
      </w:r>
    </w:p>
    <w:p w14:paraId="46A7A9A2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214-05 Ostalo</w:t>
      </w:r>
    </w:p>
    <w:p w14:paraId="292384A5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232 NAĐENE STVARI</w:t>
      </w:r>
    </w:p>
    <w:p w14:paraId="52A46AC8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232-01 Općenito</w:t>
      </w:r>
    </w:p>
    <w:p w14:paraId="08A16762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232-02 Pojedinačni predmeti</w:t>
      </w:r>
    </w:p>
    <w:p w14:paraId="3307BD38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333 OPSKRBA </w:t>
      </w:r>
    </w:p>
    <w:p w14:paraId="4AF2E40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333-01 Općenito</w:t>
      </w:r>
    </w:p>
    <w:p w14:paraId="63230D2D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333-02 Poljoprivredno-prehrambenim i drugim prehrambenim proizvodima </w:t>
      </w:r>
    </w:p>
    <w:p w14:paraId="52BD645E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333-03 Sirovinama i repromaterijalom </w:t>
      </w:r>
    </w:p>
    <w:p w14:paraId="46C04F00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333-04 Industrijskom robom široke potrošnje </w:t>
      </w:r>
    </w:p>
    <w:p w14:paraId="5AA39F92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333-07 Ostalo </w:t>
      </w:r>
    </w:p>
    <w:p w14:paraId="522D8572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36 GRAĐEVINARSTVO I KOMUNALNI POSLOVI </w:t>
      </w:r>
    </w:p>
    <w:p w14:paraId="37654559" w14:textId="77777777" w:rsidR="00DF7C02" w:rsidRPr="00A9635C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361 IZGRADNJA OBJEKATA</w:t>
      </w:r>
    </w:p>
    <w:p w14:paraId="4322467E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361-01 Općenito</w:t>
      </w:r>
    </w:p>
    <w:p w14:paraId="14F71D7A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361-02 Izgradnja objekata </w:t>
      </w:r>
    </w:p>
    <w:p w14:paraId="673292A8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361-03 Građevinska dozvola </w:t>
      </w:r>
    </w:p>
    <w:p w14:paraId="1A311FDC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361-04 Tehnički pregled objekta</w:t>
      </w:r>
    </w:p>
    <w:p w14:paraId="699FF2D1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>361-05 Dozvola za upotrebu objekta</w:t>
      </w:r>
    </w:p>
    <w:p w14:paraId="38332919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361-06 Rješenje o uvjetima uređenja prostora </w:t>
      </w:r>
    </w:p>
    <w:p w14:paraId="1DBC7083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361-07 Procjena šteta od elementarnih nepogoda </w:t>
      </w:r>
    </w:p>
    <w:p w14:paraId="61350F8E" w14:textId="77777777" w:rsidR="00DF7C02" w:rsidRPr="00A9635C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35C">
        <w:rPr>
          <w:rFonts w:ascii="Times New Roman" w:hAnsi="Times New Roman" w:cs="Times New Roman"/>
          <w:sz w:val="24"/>
          <w:szCs w:val="24"/>
        </w:rPr>
        <w:t xml:space="preserve">361-08 Ostalo </w:t>
      </w:r>
    </w:p>
    <w:p w14:paraId="4BA29CBE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137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FINANCIJE </w:t>
      </w:r>
    </w:p>
    <w:p w14:paraId="3863FCEA" w14:textId="77777777" w:rsidR="00DF7C02" w:rsidRPr="0051372F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>400 FINANCIJSKO-PLANSKI DOKUMENTI</w:t>
      </w:r>
    </w:p>
    <w:p w14:paraId="6EEA7951" w14:textId="77777777" w:rsidR="00DF7C02" w:rsidRPr="0051372F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513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372F">
        <w:rPr>
          <w:rFonts w:ascii="Times New Roman" w:hAnsi="Times New Roman" w:cs="Times New Roman"/>
          <w:sz w:val="24"/>
          <w:szCs w:val="24"/>
        </w:rPr>
        <w:t>400-01 Općenito</w:t>
      </w:r>
    </w:p>
    <w:p w14:paraId="343D103D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51372F">
        <w:rPr>
          <w:rFonts w:ascii="Times New Roman" w:hAnsi="Times New Roman" w:cs="Times New Roman"/>
          <w:sz w:val="24"/>
          <w:szCs w:val="24"/>
        </w:rPr>
        <w:tab/>
        <w:t>400-02 Financijski planovi</w:t>
      </w:r>
    </w:p>
    <w:p w14:paraId="25A4B8B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400-09 Ostalo</w:t>
      </w:r>
    </w:p>
    <w:p w14:paraId="3B4F4C67" w14:textId="77777777" w:rsidR="00DF7C02" w:rsidRPr="00E85CA6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CA6">
        <w:rPr>
          <w:rFonts w:ascii="Times New Roman" w:hAnsi="Times New Roman" w:cs="Times New Roman"/>
          <w:b/>
          <w:bCs/>
          <w:sz w:val="24"/>
          <w:szCs w:val="24"/>
        </w:rPr>
        <w:t xml:space="preserve">401 KNJIGOVODSTVENO-RAČUNOVODSTVENO POSLOVANJE </w:t>
      </w:r>
    </w:p>
    <w:p w14:paraId="6C32D1EC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401-01 Općenito</w:t>
      </w:r>
    </w:p>
    <w:p w14:paraId="74AC4803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401-02 Knjigovodstvene evidencije</w:t>
      </w:r>
    </w:p>
    <w:p w14:paraId="10538FE8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401-05 Ostalo</w:t>
      </w:r>
    </w:p>
    <w:p w14:paraId="70C471A6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CA6">
        <w:rPr>
          <w:rFonts w:ascii="Times New Roman" w:hAnsi="Times New Roman" w:cs="Times New Roman"/>
          <w:b/>
          <w:bCs/>
          <w:sz w:val="24"/>
          <w:szCs w:val="24"/>
        </w:rPr>
        <w:t xml:space="preserve">402 FINANCIRANJE </w:t>
      </w:r>
    </w:p>
    <w:p w14:paraId="3B48DA40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E85CA6">
        <w:rPr>
          <w:rFonts w:ascii="Times New Roman" w:hAnsi="Times New Roman" w:cs="Times New Roman"/>
          <w:sz w:val="24"/>
          <w:szCs w:val="24"/>
        </w:rPr>
        <w:tab/>
        <w:t xml:space="preserve">402-01 Općenito </w:t>
      </w:r>
    </w:p>
    <w:p w14:paraId="74E9A748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402-03 Društvenih djelatnosti</w:t>
      </w:r>
    </w:p>
    <w:p w14:paraId="42C373C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402-06 Refundacije </w:t>
      </w:r>
    </w:p>
    <w:p w14:paraId="5F3DBEF5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402-07 Sufinanciranje</w:t>
      </w:r>
    </w:p>
    <w:p w14:paraId="5ED3AE25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402-08 Financiranje iz proračuna</w:t>
      </w:r>
    </w:p>
    <w:p w14:paraId="79CCA5EB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402-10 Ostalo</w:t>
      </w:r>
    </w:p>
    <w:p w14:paraId="3B061877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574">
        <w:rPr>
          <w:rFonts w:ascii="Times New Roman" w:hAnsi="Times New Roman" w:cs="Times New Roman"/>
          <w:b/>
          <w:bCs/>
          <w:sz w:val="24"/>
          <w:szCs w:val="24"/>
        </w:rPr>
        <w:t>404 INVESTICIJE</w:t>
      </w:r>
    </w:p>
    <w:p w14:paraId="73E55CE0" w14:textId="77777777" w:rsidR="00DF7C02" w:rsidRPr="001C6574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>404-01 Općenito</w:t>
      </w:r>
    </w:p>
    <w:p w14:paraId="412900CD" w14:textId="77777777" w:rsidR="00DF7C02" w:rsidRPr="001C6574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 xml:space="preserve">404-04 Investicijsko održavanje </w:t>
      </w:r>
    </w:p>
    <w:p w14:paraId="5D108306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1C6574">
        <w:rPr>
          <w:rFonts w:ascii="Times New Roman" w:hAnsi="Times New Roman" w:cs="Times New Roman"/>
          <w:sz w:val="24"/>
          <w:szCs w:val="24"/>
        </w:rPr>
        <w:tab/>
        <w:t>404-05 Ostalo</w:t>
      </w:r>
    </w:p>
    <w:p w14:paraId="5D7F731E" w14:textId="77777777" w:rsidR="00DF7C02" w:rsidRPr="001C6574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574">
        <w:rPr>
          <w:rFonts w:ascii="Times New Roman" w:hAnsi="Times New Roman" w:cs="Times New Roman"/>
          <w:b/>
          <w:bCs/>
          <w:sz w:val="24"/>
          <w:szCs w:val="24"/>
        </w:rPr>
        <w:t xml:space="preserve">406 UPRAVLJANJE IMOVINOM I NABAVLJANJE IMOVINE </w:t>
      </w:r>
    </w:p>
    <w:p w14:paraId="7D701BFD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406-01 Općenito</w:t>
      </w:r>
    </w:p>
    <w:p w14:paraId="50EEADCC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406-03 Osnovna sredstva</w:t>
      </w:r>
    </w:p>
    <w:p w14:paraId="6F8E52BC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406-06 Inventar</w:t>
      </w:r>
    </w:p>
    <w:p w14:paraId="4208D827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406-07 Obvezni odnosi</w:t>
      </w:r>
    </w:p>
    <w:p w14:paraId="685932B2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406-08 Inventure</w:t>
      </w:r>
    </w:p>
    <w:p w14:paraId="40FAD166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406-09 Ostalo</w:t>
      </w:r>
    </w:p>
    <w:p w14:paraId="713FFDC2" w14:textId="77777777" w:rsidR="00DF7C02" w:rsidRPr="00C4697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453 POSLOVI OSIGURANJA</w:t>
      </w:r>
    </w:p>
    <w:p w14:paraId="3EF6F529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453-01 Općenito</w:t>
      </w:r>
    </w:p>
    <w:p w14:paraId="2327FF23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453-02 Osiguranje</w:t>
      </w:r>
    </w:p>
    <w:p w14:paraId="5073A201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453-04 Ostalo</w:t>
      </w:r>
    </w:p>
    <w:p w14:paraId="7F1AD45B" w14:textId="77777777" w:rsidR="00DF7C02" w:rsidRPr="00C4697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47 KONTROLA FINANCIJSKOG POSLOVANJA</w:t>
      </w:r>
    </w:p>
    <w:p w14:paraId="435198A6" w14:textId="77777777" w:rsidR="00DF7C02" w:rsidRPr="00C4697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470 DRUŠTVENA KONTROLA</w:t>
      </w:r>
    </w:p>
    <w:p w14:paraId="2C5A003B" w14:textId="77777777" w:rsidR="00DF7C02" w:rsidRPr="00C46972" w:rsidRDefault="00DF7C02" w:rsidP="00DF7C0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470-01 Općenito</w:t>
      </w:r>
    </w:p>
    <w:p w14:paraId="13C7AECE" w14:textId="77777777" w:rsidR="00DF7C02" w:rsidRPr="00C46972" w:rsidRDefault="00DF7C02" w:rsidP="00DF7C0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lastRenderedPageBreak/>
        <w:t>470-03 Financijska revizija</w:t>
      </w:r>
    </w:p>
    <w:p w14:paraId="6E89C05E" w14:textId="77777777" w:rsidR="00DF7C02" w:rsidRPr="00C46972" w:rsidRDefault="00DF7C02" w:rsidP="00DF7C0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470-05 Financijska inspekcija</w:t>
      </w:r>
    </w:p>
    <w:p w14:paraId="35A5C472" w14:textId="77777777" w:rsidR="00DF7C02" w:rsidRDefault="00DF7C02" w:rsidP="00DF7C0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470-06 Ostalo</w:t>
      </w:r>
    </w:p>
    <w:p w14:paraId="336E0B47" w14:textId="77777777" w:rsidR="00DF7C02" w:rsidRPr="00C4697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 ZDRAVSTVO I SOCIJALNA ZAŠTITA</w:t>
      </w:r>
    </w:p>
    <w:p w14:paraId="1FB36FAC" w14:textId="77777777" w:rsidR="00DF7C02" w:rsidRPr="001C6574" w:rsidRDefault="00DF7C02" w:rsidP="00DF7C02">
      <w:pPr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50 ZDRAVSTVENA ZAŠTITA I ZDRAVSTVENO OSIGURANJE</w:t>
      </w:r>
    </w:p>
    <w:p w14:paraId="41CFDAE6" w14:textId="77777777" w:rsidR="00DF7C02" w:rsidRPr="00C4697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6972">
        <w:rPr>
          <w:rFonts w:ascii="Times New Roman" w:hAnsi="Times New Roman" w:cs="Times New Roman"/>
          <w:b/>
          <w:bCs/>
          <w:sz w:val="24"/>
          <w:szCs w:val="24"/>
        </w:rPr>
        <w:t>501 MJERE ZDRAVSTVENE ZAŠTITE</w:t>
      </w:r>
    </w:p>
    <w:p w14:paraId="5E0D72FC" w14:textId="77777777" w:rsidR="00DF7C02" w:rsidRPr="00C46972" w:rsidRDefault="00DF7C02" w:rsidP="00DF7C02">
      <w:pPr>
        <w:ind w:left="708"/>
        <w:rPr>
          <w:rFonts w:ascii="Times New Roman" w:hAnsi="Times New Roman" w:cs="Times New Roman"/>
          <w:sz w:val="24"/>
          <w:szCs w:val="24"/>
        </w:rPr>
      </w:pPr>
      <w:r w:rsidRPr="00C46972">
        <w:rPr>
          <w:rFonts w:ascii="Times New Roman" w:hAnsi="Times New Roman" w:cs="Times New Roman"/>
          <w:sz w:val="24"/>
          <w:szCs w:val="24"/>
        </w:rPr>
        <w:t>501-01 Općenito</w:t>
      </w:r>
    </w:p>
    <w:p w14:paraId="450107B0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6972">
        <w:rPr>
          <w:rFonts w:ascii="Times New Roman" w:hAnsi="Times New Roman" w:cs="Times New Roman"/>
          <w:sz w:val="24"/>
          <w:szCs w:val="24"/>
        </w:rPr>
        <w:t>501-05 Zaštita od zaraznih bolesti</w:t>
      </w:r>
    </w:p>
    <w:p w14:paraId="5390B21E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972">
        <w:rPr>
          <w:rFonts w:ascii="Times New Roman" w:hAnsi="Times New Roman" w:cs="Times New Roman"/>
          <w:sz w:val="24"/>
          <w:szCs w:val="24"/>
        </w:rPr>
        <w:t>501-09 Ostalo</w:t>
      </w:r>
    </w:p>
    <w:p w14:paraId="710E182A" w14:textId="77777777" w:rsidR="00DF7C02" w:rsidRPr="00217508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508">
        <w:rPr>
          <w:rFonts w:ascii="Times New Roman" w:hAnsi="Times New Roman" w:cs="Times New Roman"/>
          <w:b/>
          <w:bCs/>
          <w:sz w:val="24"/>
          <w:szCs w:val="24"/>
        </w:rPr>
        <w:t>502 PRAVA IZ ZDRAVSTVENOG OSIGURANJA</w:t>
      </w:r>
    </w:p>
    <w:p w14:paraId="44C1F958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502-01 Općenito</w:t>
      </w:r>
    </w:p>
    <w:p w14:paraId="608788FF" w14:textId="77777777" w:rsidR="00DF7C02" w:rsidRPr="00220F1A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 PROSVJETA, KULTURA, ZNANOST I INFORMATIKA</w:t>
      </w:r>
    </w:p>
    <w:p w14:paraId="4A9F8B48" w14:textId="77777777" w:rsidR="00DF7C02" w:rsidRPr="00220F1A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 PROSVJETA</w:t>
      </w:r>
    </w:p>
    <w:p w14:paraId="65AF3188" w14:textId="77777777" w:rsidR="00DF7C02" w:rsidRPr="00220F1A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600 PROSVJETA 1 PROSVJETNE SLUŽBE</w:t>
      </w:r>
    </w:p>
    <w:p w14:paraId="0D0C0939" w14:textId="77777777" w:rsidR="00DF7C02" w:rsidRPr="00220F1A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F1A">
        <w:rPr>
          <w:rFonts w:ascii="Times New Roman" w:hAnsi="Times New Roman" w:cs="Times New Roman"/>
          <w:b/>
          <w:bCs/>
          <w:sz w:val="24"/>
          <w:szCs w:val="24"/>
        </w:rPr>
        <w:t>601 PREDŠKOLSKI ODGOJ</w:t>
      </w:r>
    </w:p>
    <w:p w14:paraId="21CA88E1" w14:textId="77777777" w:rsidR="00DF7C02" w:rsidRPr="00217508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601-01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17508">
        <w:rPr>
          <w:rFonts w:ascii="Times New Roman" w:hAnsi="Times New Roman" w:cs="Times New Roman"/>
          <w:sz w:val="24"/>
          <w:szCs w:val="24"/>
        </w:rPr>
        <w:t>pćenito</w:t>
      </w:r>
    </w:p>
    <w:p w14:paraId="71F1E9EA" w14:textId="77777777" w:rsidR="00DF7C02" w:rsidRPr="00217508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>601-02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17508">
        <w:rPr>
          <w:rFonts w:ascii="Times New Roman" w:hAnsi="Times New Roman" w:cs="Times New Roman"/>
          <w:sz w:val="24"/>
          <w:szCs w:val="24"/>
        </w:rPr>
        <w:t>stanove predškolskog odgoja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Pr="00217508">
        <w:rPr>
          <w:rFonts w:ascii="Times New Roman" w:hAnsi="Times New Roman" w:cs="Times New Roman"/>
          <w:sz w:val="24"/>
          <w:szCs w:val="24"/>
        </w:rPr>
        <w:t>opisi općenito</w:t>
      </w:r>
      <w:r>
        <w:rPr>
          <w:rFonts w:ascii="Times New Roman" w:hAnsi="Times New Roman" w:cs="Times New Roman"/>
          <w:sz w:val="24"/>
          <w:szCs w:val="24"/>
        </w:rPr>
        <w:t xml:space="preserve"> i o</w:t>
      </w:r>
      <w:r w:rsidRPr="00217508">
        <w:rPr>
          <w:rFonts w:ascii="Times New Roman" w:hAnsi="Times New Roman" w:cs="Times New Roman"/>
          <w:sz w:val="24"/>
          <w:szCs w:val="24"/>
        </w:rPr>
        <w:t>dgojiteljska vijeća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A7AF77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508">
        <w:rPr>
          <w:rFonts w:ascii="Times New Roman" w:hAnsi="Times New Roman" w:cs="Times New Roman"/>
          <w:sz w:val="24"/>
          <w:szCs w:val="24"/>
        </w:rPr>
        <w:t xml:space="preserve">601-04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7508">
        <w:rPr>
          <w:rFonts w:ascii="Times New Roman" w:hAnsi="Times New Roman" w:cs="Times New Roman"/>
          <w:sz w:val="24"/>
          <w:szCs w:val="24"/>
        </w:rPr>
        <w:t>stalo</w:t>
      </w:r>
    </w:p>
    <w:p w14:paraId="04035302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 PRAVOSUĐE</w:t>
      </w:r>
    </w:p>
    <w:p w14:paraId="0E9420FD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74 O</w:t>
      </w:r>
      <w:r>
        <w:rPr>
          <w:rFonts w:ascii="Times New Roman" w:hAnsi="Times New Roman" w:cs="Times New Roman"/>
          <w:b/>
          <w:bCs/>
          <w:sz w:val="24"/>
          <w:szCs w:val="24"/>
        </w:rPr>
        <w:t>STALO</w:t>
      </w:r>
    </w:p>
    <w:p w14:paraId="63C2324B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740 O</w:t>
      </w:r>
      <w:r>
        <w:rPr>
          <w:rFonts w:ascii="Times New Roman" w:hAnsi="Times New Roman" w:cs="Times New Roman"/>
          <w:b/>
          <w:bCs/>
          <w:sz w:val="24"/>
          <w:szCs w:val="24"/>
        </w:rPr>
        <w:t>PĆENITO</w:t>
      </w:r>
    </w:p>
    <w:p w14:paraId="2C1063C7" w14:textId="77777777" w:rsidR="00DF7C02" w:rsidRPr="00744111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vršni postupak</w:t>
      </w:r>
    </w:p>
    <w:p w14:paraId="0BD09ECA" w14:textId="77777777" w:rsidR="00DF7C02" w:rsidRPr="00744111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740-12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44111">
        <w:rPr>
          <w:rFonts w:ascii="Times New Roman" w:hAnsi="Times New Roman" w:cs="Times New Roman"/>
          <w:sz w:val="24"/>
          <w:szCs w:val="24"/>
        </w:rPr>
        <w:t>knjižba nekretnina</w:t>
      </w:r>
    </w:p>
    <w:p w14:paraId="5D686886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740-13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44111">
        <w:rPr>
          <w:rFonts w:ascii="Times New Roman" w:hAnsi="Times New Roman" w:cs="Times New Roman"/>
          <w:sz w:val="24"/>
          <w:szCs w:val="24"/>
        </w:rPr>
        <w:t>pis u sudski registar</w:t>
      </w:r>
    </w:p>
    <w:p w14:paraId="097EBEEA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740-15 Ostalo</w:t>
      </w:r>
    </w:p>
    <w:p w14:paraId="5E6ECF81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 PREDMETI KOJI NE SPADAJU U GLAVNE GRUPE 0-8</w:t>
      </w:r>
    </w:p>
    <w:p w14:paraId="5C1B600D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91 SURADNJA S INOZEMSTVOM</w:t>
      </w:r>
    </w:p>
    <w:p w14:paraId="2140CAE9" w14:textId="77777777" w:rsidR="00DF7C02" w:rsidRPr="00744111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4111">
        <w:rPr>
          <w:rFonts w:ascii="Times New Roman" w:hAnsi="Times New Roman" w:cs="Times New Roman"/>
          <w:b/>
          <w:bCs/>
          <w:sz w:val="24"/>
          <w:szCs w:val="24"/>
        </w:rPr>
        <w:t>910 PRIJATELJSKA SURADNJA</w:t>
      </w:r>
    </w:p>
    <w:p w14:paraId="4DB50D9B" w14:textId="77777777" w:rsidR="00DF7C02" w:rsidRPr="00744111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910-01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pćenito</w:t>
      </w:r>
    </w:p>
    <w:p w14:paraId="35D7DFA8" w14:textId="77777777" w:rsidR="00DF7C02" w:rsidRPr="00744111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t>910-04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44111">
        <w:rPr>
          <w:rFonts w:ascii="Times New Roman" w:hAnsi="Times New Roman" w:cs="Times New Roman"/>
          <w:sz w:val="24"/>
          <w:szCs w:val="24"/>
        </w:rPr>
        <w:t>uradnja sa međunarodnim organizacijama</w:t>
      </w:r>
    </w:p>
    <w:p w14:paraId="35ABFC89" w14:textId="77777777" w:rsidR="00DF7C0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4111">
        <w:rPr>
          <w:rFonts w:ascii="Times New Roman" w:hAnsi="Times New Roman" w:cs="Times New Roman"/>
          <w:sz w:val="24"/>
          <w:szCs w:val="24"/>
        </w:rPr>
        <w:lastRenderedPageBreak/>
        <w:t>910-08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44111">
        <w:rPr>
          <w:rFonts w:ascii="Times New Roman" w:hAnsi="Times New Roman" w:cs="Times New Roman"/>
          <w:sz w:val="24"/>
          <w:szCs w:val="24"/>
        </w:rPr>
        <w:t>stalo</w:t>
      </w:r>
    </w:p>
    <w:p w14:paraId="2203D8B5" w14:textId="77777777" w:rsidR="00DF7C02" w:rsidRPr="00033C2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C22">
        <w:rPr>
          <w:rFonts w:ascii="Times New Roman" w:hAnsi="Times New Roman" w:cs="Times New Roman"/>
          <w:b/>
          <w:bCs/>
          <w:sz w:val="24"/>
          <w:szCs w:val="24"/>
        </w:rPr>
        <w:t>94 IMOVINSKO-PRAVNI POSLOVI</w:t>
      </w:r>
    </w:p>
    <w:p w14:paraId="089D4F6E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3C22">
        <w:rPr>
          <w:rFonts w:ascii="Times New Roman" w:hAnsi="Times New Roman" w:cs="Times New Roman"/>
          <w:b/>
          <w:bCs/>
          <w:sz w:val="24"/>
          <w:szCs w:val="24"/>
        </w:rPr>
        <w:t>940 EVIDENCIJE NEKRETNINA U DRUŠTVENOM VLASNIŠTVU</w:t>
      </w:r>
    </w:p>
    <w:p w14:paraId="15FCE0DE" w14:textId="77777777" w:rsidR="00DF7C02" w:rsidRPr="00033C2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940-01 Općenito</w:t>
      </w:r>
    </w:p>
    <w:p w14:paraId="214B5714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 STATISTIKA</w:t>
      </w:r>
    </w:p>
    <w:p w14:paraId="6258571B" w14:textId="77777777" w:rsidR="00DF7C02" w:rsidRDefault="00DF7C02" w:rsidP="00DF7C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953 DRUŠTVENA STATISTIKA</w:t>
      </w:r>
    </w:p>
    <w:p w14:paraId="72129387" w14:textId="77777777" w:rsidR="00DF7C02" w:rsidRPr="00033C2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953-01 Općenito</w:t>
      </w:r>
    </w:p>
    <w:p w14:paraId="4DB29163" w14:textId="77777777" w:rsidR="00DF7C02" w:rsidRPr="00033C2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953-02 Demografska statistika</w:t>
      </w:r>
    </w:p>
    <w:p w14:paraId="568059CE" w14:textId="77777777" w:rsidR="00DF7C02" w:rsidRPr="00033C2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953-03 Statistika rada</w:t>
      </w:r>
    </w:p>
    <w:p w14:paraId="150221AF" w14:textId="77777777" w:rsidR="00DF7C02" w:rsidRPr="00033C22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953-06 Statistika odgoja, obrazovanja, kulture i znanstvenog rada</w:t>
      </w:r>
    </w:p>
    <w:p w14:paraId="0DD2F4FE" w14:textId="77777777" w:rsidR="00DF7C02" w:rsidRPr="00217508" w:rsidRDefault="00DF7C02" w:rsidP="00DF7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C22">
        <w:rPr>
          <w:rFonts w:ascii="Times New Roman" w:hAnsi="Times New Roman" w:cs="Times New Roman"/>
          <w:sz w:val="24"/>
          <w:szCs w:val="24"/>
        </w:rPr>
        <w:t>953-08 Ostalo</w:t>
      </w:r>
    </w:p>
    <w:p w14:paraId="710D7383" w14:textId="77777777" w:rsidR="00DF7C02" w:rsidRPr="0088138C" w:rsidRDefault="00DF7C02" w:rsidP="00DF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C154E1F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Dječjem vrtiću Bajka Strizivojna dodijeljena je brojčana oznaka stvaratelja i primatelja akata 2121/111. </w:t>
      </w:r>
    </w:p>
    <w:p w14:paraId="4862B388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Brojčane oznake unutarnjih ustrojstvenih jedinica su slijedeće: </w:t>
      </w:r>
    </w:p>
    <w:p w14:paraId="0D8E520F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 – ravnatelj</w:t>
      </w:r>
    </w:p>
    <w:p w14:paraId="27EEC146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 – računovodstvo</w:t>
      </w:r>
    </w:p>
    <w:p w14:paraId="0D795A46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03 – upravno vijeće Vrtića </w:t>
      </w:r>
    </w:p>
    <w:p w14:paraId="0388D99E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 – stručni suradnik</w:t>
      </w:r>
    </w:p>
    <w:p w14:paraId="34113FFE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05 – povjerenstvo za upis djece </w:t>
      </w:r>
    </w:p>
    <w:p w14:paraId="14D0B297" w14:textId="77777777" w:rsidR="00DF7C02" w:rsidRDefault="00DF7C02" w:rsidP="00DF7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06 – odgojiteljsko vijeće </w:t>
      </w:r>
    </w:p>
    <w:p w14:paraId="256010FE" w14:textId="77777777" w:rsidR="00DF7C02" w:rsidRPr="00A9635C" w:rsidRDefault="00DF7C02" w:rsidP="00DF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5C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1789459" w14:textId="61833D8D" w:rsidR="00DF7C02" w:rsidRDefault="00DF7C02" w:rsidP="00DF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 klasifikacijskih i brojčanih oznaka stvaratelja i primatelja akata Dječjeg vrtića Bajka Strizivojna primjenjivat će se </w:t>
      </w:r>
      <w:r w:rsidRPr="00DF7C02">
        <w:rPr>
          <w:rFonts w:ascii="Times New Roman" w:hAnsi="Times New Roman" w:cs="Times New Roman"/>
          <w:sz w:val="24"/>
          <w:szCs w:val="24"/>
        </w:rPr>
        <w:t xml:space="preserve">od 1. siječnja 2021. godine.  </w:t>
      </w:r>
    </w:p>
    <w:p w14:paraId="39DFFD63" w14:textId="77777777" w:rsidR="00DF7C02" w:rsidRDefault="00DF7C02" w:rsidP="00DF7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će se objaviti na Oglasnoj ploči Dječjeg vrtića Bajka Strizivojna i internetskoj stranici Vrtića. </w:t>
      </w:r>
    </w:p>
    <w:p w14:paraId="61089DE6" w14:textId="3E81DF78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035-02/21-01/01</w:t>
      </w:r>
    </w:p>
    <w:p w14:paraId="229E5FB7" w14:textId="29555866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2121/111-01-21-1</w:t>
      </w:r>
    </w:p>
    <w:p w14:paraId="30CABD2F" w14:textId="651B8396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Strizivojni, 28. prosinca 2020. godine</w:t>
      </w:r>
    </w:p>
    <w:p w14:paraId="6CC87569" w14:textId="77777777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D25F8" w14:textId="77777777" w:rsidR="00DF7C02" w:rsidRPr="0088138C" w:rsidRDefault="00DF7C02" w:rsidP="00DF7C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138C">
        <w:rPr>
          <w:rFonts w:ascii="Times New Roman" w:hAnsi="Times New Roman" w:cs="Times New Roman"/>
          <w:b/>
          <w:bCs/>
          <w:sz w:val="24"/>
          <w:szCs w:val="24"/>
        </w:rPr>
        <w:t xml:space="preserve">R A V N A T E LJ I C A: </w:t>
      </w:r>
    </w:p>
    <w:p w14:paraId="67B6796D" w14:textId="77777777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D3EBC" w14:textId="77777777" w:rsidR="00DF7C02" w:rsidRDefault="00DF7C02" w:rsidP="00D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Valentina Birtić</w:t>
      </w:r>
    </w:p>
    <w:p w14:paraId="3A3CA0F7" w14:textId="77777777" w:rsidR="00DF7C02" w:rsidRPr="00C46972" w:rsidRDefault="00DF7C02" w:rsidP="00DF7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FB8B9" w14:textId="77777777" w:rsidR="009866B6" w:rsidRDefault="009866B6"/>
    <w:sectPr w:rsidR="0098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2"/>
    <w:rsid w:val="00793A28"/>
    <w:rsid w:val="00800218"/>
    <w:rsid w:val="009866B6"/>
    <w:rsid w:val="00A30651"/>
    <w:rsid w:val="00D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309"/>
  <w15:chartTrackingRefBased/>
  <w15:docId w15:val="{E82E1FB3-0BD6-4146-899C-E6C7194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7C0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Sučić</dc:creator>
  <cp:keywords/>
  <dc:description/>
  <cp:lastModifiedBy>Opcina Strizivojna</cp:lastModifiedBy>
  <cp:revision>3</cp:revision>
  <dcterms:created xsi:type="dcterms:W3CDTF">2021-03-19T08:02:00Z</dcterms:created>
  <dcterms:modified xsi:type="dcterms:W3CDTF">2021-03-23T07:15:00Z</dcterms:modified>
</cp:coreProperties>
</file>